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7D8D" w14:textId="77777777" w:rsidR="006F5968" w:rsidRPr="00B33351" w:rsidRDefault="00B33351" w:rsidP="00B33351">
      <w:pPr>
        <w:jc w:val="center"/>
        <w:rPr>
          <w:b/>
          <w:sz w:val="22"/>
          <w:szCs w:val="22"/>
        </w:rPr>
      </w:pPr>
      <w:r w:rsidRPr="00B33351">
        <w:rPr>
          <w:b/>
          <w:sz w:val="22"/>
          <w:szCs w:val="22"/>
        </w:rPr>
        <w:t>WETHERINGSETT CUM BROCKFORD PARISH COUNCIL</w:t>
      </w:r>
    </w:p>
    <w:p w14:paraId="4B84499D" w14:textId="77777777" w:rsidR="00B33351" w:rsidRPr="00B33351" w:rsidRDefault="00B33351" w:rsidP="00B33351">
      <w:pPr>
        <w:jc w:val="center"/>
        <w:rPr>
          <w:b/>
          <w:sz w:val="22"/>
          <w:szCs w:val="22"/>
        </w:rPr>
      </w:pPr>
      <w:r w:rsidRPr="00B33351">
        <w:rPr>
          <w:b/>
          <w:sz w:val="22"/>
          <w:szCs w:val="22"/>
        </w:rPr>
        <w:t>Minutes of the meeting held Monday 3 April 2017, 7.30pm at the Village Hall</w:t>
      </w:r>
    </w:p>
    <w:p w14:paraId="2D08D923" w14:textId="77777777" w:rsidR="00B33351" w:rsidRPr="00B33351" w:rsidRDefault="00B33351">
      <w:pPr>
        <w:rPr>
          <w:sz w:val="22"/>
          <w:szCs w:val="22"/>
        </w:rPr>
      </w:pPr>
    </w:p>
    <w:p w14:paraId="477EEA08" w14:textId="77777777" w:rsidR="00B33351" w:rsidRDefault="00B33351">
      <w:pPr>
        <w:rPr>
          <w:sz w:val="22"/>
          <w:szCs w:val="22"/>
        </w:rPr>
      </w:pPr>
      <w:r w:rsidRPr="00B33351">
        <w:rPr>
          <w:sz w:val="22"/>
          <w:szCs w:val="22"/>
        </w:rPr>
        <w:t>Present:  Cllrs R Anscombe (Chairman), Mrs E Aldred, T Alston, Miss J Canham, C Harvey, B Lacey, J Leadbetter, Mrs C Nickson.   County Cllr A Stringer and District Cllr G Horn</w:t>
      </w:r>
      <w:r w:rsidR="00841698">
        <w:rPr>
          <w:sz w:val="22"/>
          <w:szCs w:val="22"/>
        </w:rPr>
        <w:t>.</w:t>
      </w:r>
    </w:p>
    <w:p w14:paraId="6AE51855" w14:textId="77777777" w:rsidR="00841698" w:rsidRDefault="00841698">
      <w:pPr>
        <w:rPr>
          <w:sz w:val="22"/>
          <w:szCs w:val="22"/>
        </w:rPr>
      </w:pPr>
    </w:p>
    <w:p w14:paraId="71E37681" w14:textId="77777777" w:rsidR="00841698" w:rsidRPr="00841698" w:rsidRDefault="00841698" w:rsidP="0084169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698">
        <w:rPr>
          <w:b/>
          <w:sz w:val="22"/>
          <w:szCs w:val="22"/>
        </w:rPr>
        <w:t>Apologies for Absence</w:t>
      </w:r>
      <w:r w:rsidRPr="00841698">
        <w:rPr>
          <w:sz w:val="22"/>
          <w:szCs w:val="22"/>
        </w:rPr>
        <w:t xml:space="preserve"> were received from Cllrs Mrs A Arnold and Ms S Payne.</w:t>
      </w:r>
    </w:p>
    <w:p w14:paraId="3E4615FE" w14:textId="77777777" w:rsidR="00841698" w:rsidRPr="00841698" w:rsidRDefault="00841698" w:rsidP="0084169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841698">
        <w:rPr>
          <w:b/>
          <w:sz w:val="22"/>
          <w:szCs w:val="22"/>
        </w:rPr>
        <w:t>Declarations of interest relating to items on the agenda</w:t>
      </w:r>
    </w:p>
    <w:p w14:paraId="21C6971A" w14:textId="77777777" w:rsidR="00841698" w:rsidRDefault="00841698" w:rsidP="00841698">
      <w:pPr>
        <w:rPr>
          <w:sz w:val="22"/>
          <w:szCs w:val="22"/>
        </w:rPr>
      </w:pPr>
      <w:r>
        <w:rPr>
          <w:sz w:val="22"/>
          <w:szCs w:val="22"/>
        </w:rPr>
        <w:tab/>
        <w:t>Item 3 – Police and Item 8.3 – Cllr Miss J Canham.</w:t>
      </w:r>
    </w:p>
    <w:p w14:paraId="5A9F9483" w14:textId="77777777" w:rsidR="00841698" w:rsidRDefault="00841698" w:rsidP="00841698">
      <w:pPr>
        <w:rPr>
          <w:sz w:val="22"/>
          <w:szCs w:val="22"/>
        </w:rPr>
      </w:pPr>
      <w:r>
        <w:rPr>
          <w:sz w:val="22"/>
          <w:szCs w:val="22"/>
        </w:rPr>
        <w:t xml:space="preserve">        3.   </w:t>
      </w:r>
      <w:r w:rsidRPr="00841698">
        <w:rPr>
          <w:b/>
          <w:sz w:val="22"/>
          <w:szCs w:val="22"/>
        </w:rPr>
        <w:t>To receive the following reports</w:t>
      </w:r>
      <w:r>
        <w:rPr>
          <w:sz w:val="22"/>
          <w:szCs w:val="22"/>
        </w:rPr>
        <w:t>:</w:t>
      </w:r>
    </w:p>
    <w:p w14:paraId="37115E26" w14:textId="77777777" w:rsidR="00841698" w:rsidRDefault="00841698" w:rsidP="0084169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C3D07">
        <w:rPr>
          <w:sz w:val="22"/>
          <w:szCs w:val="22"/>
          <w:u w:val="single"/>
        </w:rPr>
        <w:t>Police</w:t>
      </w:r>
      <w:r>
        <w:rPr>
          <w:sz w:val="22"/>
          <w:szCs w:val="22"/>
        </w:rPr>
        <w:t xml:space="preserve"> – monthly report available online.</w:t>
      </w:r>
    </w:p>
    <w:p w14:paraId="45D48634" w14:textId="1EAE292D" w:rsidR="00BC51F4" w:rsidRDefault="00841698" w:rsidP="0084169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55BC5">
        <w:rPr>
          <w:sz w:val="22"/>
          <w:szCs w:val="22"/>
          <w:u w:val="single"/>
        </w:rPr>
        <w:t>County Councillor</w:t>
      </w:r>
      <w:r>
        <w:rPr>
          <w:sz w:val="22"/>
          <w:szCs w:val="22"/>
        </w:rPr>
        <w:t xml:space="preserve"> </w:t>
      </w:r>
      <w:r w:rsidR="006C3D0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C3D07">
        <w:rPr>
          <w:sz w:val="22"/>
          <w:szCs w:val="22"/>
        </w:rPr>
        <w:t xml:space="preserve">written report presented by Cllr Stringer – copy circulated to members and </w:t>
      </w:r>
      <w:r w:rsidR="006C3D07">
        <w:rPr>
          <w:sz w:val="22"/>
          <w:szCs w:val="22"/>
        </w:rPr>
        <w:tab/>
        <w:t xml:space="preserve">attached to the minutes.  Additional items raised included an update on the Town Lane situation.  Cllr </w:t>
      </w:r>
      <w:r w:rsidR="006C3D07">
        <w:rPr>
          <w:sz w:val="22"/>
          <w:szCs w:val="22"/>
        </w:rPr>
        <w:tab/>
        <w:t xml:space="preserve">Stringer stated two Highways Officers had been to view the site at Town Lane.  An emergency </w:t>
      </w:r>
      <w:r w:rsidR="006C3D07">
        <w:rPr>
          <w:sz w:val="22"/>
          <w:szCs w:val="22"/>
        </w:rPr>
        <w:tab/>
        <w:t xml:space="preserve">temporary highway repair would be carried out on the corner in Town Lane and vehicle monitor strips </w:t>
      </w:r>
      <w:r w:rsidR="006C3D07">
        <w:rPr>
          <w:sz w:val="22"/>
          <w:szCs w:val="22"/>
        </w:rPr>
        <w:tab/>
        <w:t xml:space="preserve">would be put in place to gather vehicle data.  As soon as this information was available it would be </w:t>
      </w:r>
      <w:r w:rsidR="006C3D07">
        <w:rPr>
          <w:sz w:val="22"/>
          <w:szCs w:val="22"/>
        </w:rPr>
        <w:tab/>
        <w:t xml:space="preserve">shared with parish council members.   The owner and operators on the site had been informed of the </w:t>
      </w:r>
      <w:r w:rsidR="006C3D07">
        <w:rPr>
          <w:sz w:val="22"/>
          <w:szCs w:val="22"/>
        </w:rPr>
        <w:tab/>
        <w:t xml:space="preserve">monitor strips and it had been explained why the data was needed.  </w:t>
      </w:r>
      <w:r w:rsidR="00BC51F4">
        <w:rPr>
          <w:sz w:val="22"/>
          <w:szCs w:val="22"/>
        </w:rPr>
        <w:t xml:space="preserve"> It had also been stressed to the </w:t>
      </w:r>
      <w:r w:rsidR="00BC51F4">
        <w:rPr>
          <w:sz w:val="22"/>
          <w:szCs w:val="22"/>
        </w:rPr>
        <w:tab/>
        <w:t xml:space="preserve">operators a sign indicating access to the site was put up as soon as possible. </w:t>
      </w:r>
    </w:p>
    <w:p w14:paraId="3055BB9C" w14:textId="5EC69D38" w:rsidR="00841698" w:rsidRDefault="00BC51F4" w:rsidP="008416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The Chairman thanked Cllr Stringer for his report and thanked him on behalf of the council for the grant </w:t>
      </w:r>
      <w:r>
        <w:rPr>
          <w:sz w:val="22"/>
          <w:szCs w:val="22"/>
        </w:rPr>
        <w:tab/>
        <w:t xml:space="preserve">awarded for the purchase of the VAS awareness sign, this had been much appreciated.  The Chairman </w:t>
      </w:r>
      <w:r>
        <w:rPr>
          <w:sz w:val="22"/>
          <w:szCs w:val="22"/>
        </w:rPr>
        <w:tab/>
        <w:t xml:space="preserve">also thanked Cllr Harvey for his help in organizing the purchase and delivery of the VAS equipment. </w:t>
      </w:r>
    </w:p>
    <w:p w14:paraId="26966188" w14:textId="1A6E75C5" w:rsidR="00FF37CB" w:rsidRDefault="00FF37CB" w:rsidP="0084169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F0703">
        <w:rPr>
          <w:sz w:val="22"/>
          <w:szCs w:val="22"/>
          <w:u w:val="single"/>
        </w:rPr>
        <w:t>District Councillor</w:t>
      </w:r>
      <w:r>
        <w:rPr>
          <w:sz w:val="22"/>
          <w:szCs w:val="22"/>
        </w:rPr>
        <w:t xml:space="preserve"> – Regarding Town Lane, Cllr Horn reported that MSDC Environmental Health had </w:t>
      </w:r>
      <w:r>
        <w:rPr>
          <w:sz w:val="22"/>
          <w:szCs w:val="22"/>
        </w:rPr>
        <w:tab/>
        <w:t>been to the site and met with reside</w:t>
      </w:r>
      <w:r w:rsidR="00F03600">
        <w:rPr>
          <w:sz w:val="22"/>
          <w:szCs w:val="22"/>
        </w:rPr>
        <w:t>nts to discuss sound levels.  O</w:t>
      </w:r>
      <w:r>
        <w:rPr>
          <w:sz w:val="22"/>
          <w:szCs w:val="22"/>
        </w:rPr>
        <w:t xml:space="preserve">fficers from the planning </w:t>
      </w:r>
      <w:r>
        <w:rPr>
          <w:sz w:val="22"/>
          <w:szCs w:val="22"/>
        </w:rPr>
        <w:tab/>
        <w:t xml:space="preserve">department had also been to the site. </w:t>
      </w:r>
      <w:r w:rsidR="00F03600">
        <w:rPr>
          <w:sz w:val="22"/>
          <w:szCs w:val="22"/>
        </w:rPr>
        <w:t xml:space="preserve"> As result activity had reduced for a short time but was now </w:t>
      </w:r>
      <w:r w:rsidR="00F03600">
        <w:rPr>
          <w:sz w:val="22"/>
          <w:szCs w:val="22"/>
        </w:rPr>
        <w:tab/>
        <w:t xml:space="preserve">back to the former level.   Continued monitoring and enforcement will hopefully maintain activity to an </w:t>
      </w:r>
      <w:r w:rsidR="00F03600">
        <w:rPr>
          <w:sz w:val="22"/>
          <w:szCs w:val="22"/>
        </w:rPr>
        <w:tab/>
        <w:t xml:space="preserve">acceptable level and the aim is to try to work with the owners of the site.   Questions raised </w:t>
      </w:r>
      <w:r w:rsidR="00F03600">
        <w:rPr>
          <w:sz w:val="22"/>
          <w:szCs w:val="22"/>
        </w:rPr>
        <w:tab/>
        <w:t xml:space="preserve">included noise and a very bright light from the site at night.  Cllr Horn stated these would be covered by </w:t>
      </w:r>
      <w:r w:rsidR="008879B8">
        <w:rPr>
          <w:sz w:val="22"/>
          <w:szCs w:val="22"/>
        </w:rPr>
        <w:tab/>
      </w:r>
      <w:r w:rsidR="00F03600">
        <w:rPr>
          <w:sz w:val="22"/>
          <w:szCs w:val="22"/>
        </w:rPr>
        <w:t xml:space="preserve">environmental health and he would </w:t>
      </w:r>
      <w:r w:rsidR="008879B8">
        <w:rPr>
          <w:sz w:val="22"/>
          <w:szCs w:val="22"/>
        </w:rPr>
        <w:t xml:space="preserve">ask them to look into that.  </w:t>
      </w:r>
    </w:p>
    <w:p w14:paraId="147B30C8" w14:textId="61F03396" w:rsidR="008879B8" w:rsidRDefault="008879B8" w:rsidP="00841698">
      <w:pPr>
        <w:rPr>
          <w:sz w:val="22"/>
          <w:szCs w:val="22"/>
        </w:rPr>
      </w:pPr>
      <w:r>
        <w:rPr>
          <w:sz w:val="22"/>
          <w:szCs w:val="22"/>
        </w:rPr>
        <w:tab/>
        <w:t>With regard to the number of buildings on</w:t>
      </w:r>
      <w:r w:rsidR="00476A26">
        <w:rPr>
          <w:sz w:val="22"/>
          <w:szCs w:val="22"/>
        </w:rPr>
        <w:t xml:space="preserve"> the site, there was no restric</w:t>
      </w:r>
      <w:r>
        <w:rPr>
          <w:sz w:val="22"/>
          <w:szCs w:val="22"/>
        </w:rPr>
        <w:t xml:space="preserve">tion on the number of </w:t>
      </w:r>
      <w:r>
        <w:rPr>
          <w:sz w:val="22"/>
          <w:szCs w:val="22"/>
        </w:rPr>
        <w:tab/>
        <w:t xml:space="preserve">containers stored or buildings on the site.  The main question was to ensure the site was being operated </w:t>
      </w:r>
      <w:r>
        <w:rPr>
          <w:sz w:val="22"/>
          <w:szCs w:val="22"/>
        </w:rPr>
        <w:tab/>
      </w:r>
      <w:r w:rsidR="00476A26">
        <w:rPr>
          <w:sz w:val="22"/>
          <w:szCs w:val="22"/>
        </w:rPr>
        <w:t xml:space="preserve">within the planning conditions.  MSDC would continue to monitor and any fresh information available </w:t>
      </w:r>
      <w:r w:rsidR="00476A26">
        <w:rPr>
          <w:sz w:val="22"/>
          <w:szCs w:val="22"/>
        </w:rPr>
        <w:tab/>
        <w:t>should be forwarded to MSDC Environmental Health or Planning.</w:t>
      </w:r>
    </w:p>
    <w:p w14:paraId="17A77A27" w14:textId="6328C68F" w:rsidR="007842F6" w:rsidRDefault="007842F6" w:rsidP="008416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Cllr Horn went on to report on the proposed MSDC move to Endeavour House, Ipswich and a new </w:t>
      </w:r>
      <w:r>
        <w:rPr>
          <w:sz w:val="22"/>
          <w:szCs w:val="22"/>
        </w:rPr>
        <w:tab/>
        <w:t xml:space="preserve">automated telephone number to contact MSDC offices, 0300 1234 000.  </w:t>
      </w:r>
    </w:p>
    <w:p w14:paraId="7C188017" w14:textId="53C8F4C2" w:rsidR="00E8440D" w:rsidRDefault="00E8440D" w:rsidP="008416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MSDC was looking into holding some council meetings out in the district at villages halls, community </w:t>
      </w:r>
      <w:r>
        <w:rPr>
          <w:sz w:val="22"/>
          <w:szCs w:val="22"/>
        </w:rPr>
        <w:tab/>
        <w:t xml:space="preserve">buildings and schools with a view to encouraging parish councillors and parishioners to attend district </w:t>
      </w:r>
      <w:r>
        <w:rPr>
          <w:sz w:val="22"/>
          <w:szCs w:val="22"/>
        </w:rPr>
        <w:tab/>
        <w:t xml:space="preserve">meetings.  Cllr Horn asked members for their view.  Due to work commitments some members stated </w:t>
      </w:r>
      <w:r w:rsidR="00687DB4">
        <w:rPr>
          <w:sz w:val="22"/>
          <w:szCs w:val="22"/>
        </w:rPr>
        <w:tab/>
      </w:r>
      <w:r>
        <w:rPr>
          <w:sz w:val="22"/>
          <w:szCs w:val="22"/>
        </w:rPr>
        <w:t>they would be unable to attend daytime meetings</w:t>
      </w:r>
      <w:r w:rsidR="00687DB4">
        <w:rPr>
          <w:sz w:val="22"/>
          <w:szCs w:val="22"/>
        </w:rPr>
        <w:t xml:space="preserve">.  Outside meetings would also need to fulfill other </w:t>
      </w:r>
      <w:r w:rsidR="00687DB4">
        <w:rPr>
          <w:sz w:val="22"/>
          <w:szCs w:val="22"/>
        </w:rPr>
        <w:tab/>
        <w:t>requirements, ie disabled access, adequate car parking etc.</w:t>
      </w:r>
    </w:p>
    <w:p w14:paraId="592D587C" w14:textId="77777777" w:rsidR="006B50F5" w:rsidRDefault="00196D43" w:rsidP="0084169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96D43">
        <w:rPr>
          <w:sz w:val="22"/>
          <w:szCs w:val="22"/>
          <w:u w:val="single"/>
        </w:rPr>
        <w:t>Footpaths</w:t>
      </w:r>
      <w:r>
        <w:rPr>
          <w:sz w:val="22"/>
          <w:szCs w:val="22"/>
        </w:rPr>
        <w:t xml:space="preserve"> – Cllr Mrs Aldred reported that the Joes Lane maintenance had been dealt with.  </w:t>
      </w:r>
    </w:p>
    <w:p w14:paraId="6A3CA7DE" w14:textId="7464B9AB" w:rsidR="00196D43" w:rsidRDefault="006B50F5" w:rsidP="008416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Footpath 50, the north end the Footpath sign was down.  </w:t>
      </w:r>
      <w:r w:rsidR="00124144">
        <w:rPr>
          <w:sz w:val="22"/>
          <w:szCs w:val="22"/>
        </w:rPr>
        <w:t xml:space="preserve"> Cllr Harvey stated he had reported this to </w:t>
      </w:r>
      <w:r w:rsidR="00124144">
        <w:rPr>
          <w:sz w:val="22"/>
          <w:szCs w:val="22"/>
        </w:rPr>
        <w:tab/>
        <w:t>County Footpaths.</w:t>
      </w:r>
    </w:p>
    <w:p w14:paraId="48E9ABCD" w14:textId="7802ED34" w:rsidR="008E0057" w:rsidRDefault="006B50F5" w:rsidP="008E00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0057">
        <w:rPr>
          <w:b/>
          <w:sz w:val="22"/>
          <w:szCs w:val="22"/>
        </w:rPr>
        <w:t>MEETING OPEN TO PUBLIC</w:t>
      </w:r>
      <w:r w:rsidRPr="008E0057">
        <w:rPr>
          <w:sz w:val="22"/>
          <w:szCs w:val="22"/>
        </w:rPr>
        <w:t xml:space="preserve"> </w:t>
      </w:r>
      <w:r w:rsidR="00124144" w:rsidRPr="008E0057">
        <w:rPr>
          <w:sz w:val="22"/>
          <w:szCs w:val="22"/>
        </w:rPr>
        <w:t xml:space="preserve"> - no comments.</w:t>
      </w:r>
    </w:p>
    <w:p w14:paraId="1F6C9134" w14:textId="2FE1B57E" w:rsidR="008E0057" w:rsidRDefault="008E0057" w:rsidP="008E005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Minutes of the meeting held 6 March 2017</w:t>
      </w:r>
    </w:p>
    <w:p w14:paraId="00FC7D97" w14:textId="2410F005" w:rsidR="008E0057" w:rsidRDefault="008E0057" w:rsidP="008E0057">
      <w:pPr>
        <w:rPr>
          <w:sz w:val="22"/>
          <w:szCs w:val="22"/>
        </w:rPr>
      </w:pPr>
      <w:r>
        <w:rPr>
          <w:sz w:val="22"/>
          <w:szCs w:val="22"/>
        </w:rPr>
        <w:tab/>
        <w:t>Cllr Leadbetter proposed adoption of the Minutes, seconded Cllr Lacey.  6 in favour, 2 abstentions.</w:t>
      </w:r>
    </w:p>
    <w:p w14:paraId="192B0FFC" w14:textId="62E9ED26" w:rsidR="008E0057" w:rsidRPr="008E0057" w:rsidRDefault="008E0057" w:rsidP="008E00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0057">
        <w:rPr>
          <w:b/>
          <w:sz w:val="22"/>
          <w:szCs w:val="22"/>
        </w:rPr>
        <w:t>Matters arising from the Minutes for report</w:t>
      </w:r>
      <w:r w:rsidRPr="008E0057">
        <w:rPr>
          <w:sz w:val="22"/>
          <w:szCs w:val="22"/>
        </w:rPr>
        <w:t xml:space="preserve"> – none.</w:t>
      </w:r>
    </w:p>
    <w:p w14:paraId="464F151E" w14:textId="78ED5BF5" w:rsidR="008E0057" w:rsidRDefault="008E0057" w:rsidP="008E00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E0057">
        <w:rPr>
          <w:b/>
          <w:sz w:val="22"/>
          <w:szCs w:val="22"/>
        </w:rPr>
        <w:t>Town Lane Haulage Site</w:t>
      </w:r>
      <w:r>
        <w:rPr>
          <w:sz w:val="22"/>
          <w:szCs w:val="22"/>
        </w:rPr>
        <w:t xml:space="preserve"> – no further comments following the discussions above pending further developments from County and District Councillors.</w:t>
      </w:r>
    </w:p>
    <w:p w14:paraId="5D03E176" w14:textId="44EDBC04" w:rsidR="008E0057" w:rsidRDefault="008E0057" w:rsidP="008E00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68ED">
        <w:rPr>
          <w:b/>
          <w:sz w:val="22"/>
          <w:szCs w:val="22"/>
        </w:rPr>
        <w:t>To consider Planning Applications for recommendation to MSDC</w:t>
      </w:r>
      <w:r>
        <w:rPr>
          <w:sz w:val="22"/>
          <w:szCs w:val="22"/>
        </w:rPr>
        <w:t>:</w:t>
      </w:r>
    </w:p>
    <w:p w14:paraId="22FFF740" w14:textId="733938B1" w:rsidR="004768ED" w:rsidRDefault="004768ED" w:rsidP="004768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8F03D3">
        <w:rPr>
          <w:sz w:val="22"/>
          <w:szCs w:val="22"/>
        </w:rPr>
        <w:t xml:space="preserve">4761/16 : Land adjacent Knaves Green, Brockford Green – erection of a detached dwelling and 2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 xml:space="preserve">             </w:t>
      </w:r>
      <w:r w:rsidRPr="008F03D3">
        <w:rPr>
          <w:sz w:val="22"/>
          <w:szCs w:val="22"/>
        </w:rPr>
        <w:t>bay cart lodge utilizing existing vehicular access</w:t>
      </w:r>
      <w:r w:rsidR="000D49CF">
        <w:rPr>
          <w:sz w:val="22"/>
          <w:szCs w:val="22"/>
        </w:rPr>
        <w:t xml:space="preserve">.  Having considered the application Cllr </w:t>
      </w:r>
      <w:r w:rsidR="000D49CF">
        <w:rPr>
          <w:sz w:val="22"/>
          <w:szCs w:val="22"/>
        </w:rPr>
        <w:tab/>
        <w:t xml:space="preserve">             Alston proposed a recommendation of refusal on the grounds the site was too </w:t>
      </w:r>
      <w:r w:rsidR="00FC1538">
        <w:rPr>
          <w:sz w:val="22"/>
          <w:szCs w:val="22"/>
        </w:rPr>
        <w:tab/>
        <w:t xml:space="preserve">    </w:t>
      </w:r>
      <w:r w:rsidR="00FC1538">
        <w:rPr>
          <w:sz w:val="22"/>
          <w:szCs w:val="22"/>
        </w:rPr>
        <w:tab/>
        <w:t xml:space="preserve">            </w:t>
      </w:r>
      <w:r w:rsidR="000D49CF">
        <w:rPr>
          <w:sz w:val="22"/>
          <w:szCs w:val="22"/>
        </w:rPr>
        <w:t xml:space="preserve">cramped for the proposed development, seconded Cllr Miss Canham, 6 in favour 2 </w:t>
      </w:r>
      <w:r w:rsidR="000D49CF">
        <w:rPr>
          <w:sz w:val="22"/>
          <w:szCs w:val="22"/>
        </w:rPr>
        <w:tab/>
      </w:r>
      <w:r w:rsidR="000D49CF">
        <w:rPr>
          <w:sz w:val="22"/>
          <w:szCs w:val="22"/>
        </w:rPr>
        <w:tab/>
        <w:t xml:space="preserve">             abstentions.</w:t>
      </w:r>
    </w:p>
    <w:p w14:paraId="50BD18C2" w14:textId="257064C6" w:rsidR="004768ED" w:rsidRDefault="004768ED" w:rsidP="004768E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0912/17 : The Old Forge, Mendlesham Road – erection of summerhouse</w:t>
      </w:r>
      <w:r w:rsidR="00FC1538">
        <w:rPr>
          <w:sz w:val="22"/>
          <w:szCs w:val="22"/>
        </w:rPr>
        <w:t xml:space="preserve">.  Cllr Mrs Aldred proposed </w:t>
      </w:r>
      <w:r w:rsidR="00FC1538">
        <w:rPr>
          <w:sz w:val="22"/>
          <w:szCs w:val="22"/>
        </w:rPr>
        <w:tab/>
        <w:t xml:space="preserve">             a recommendation of approval, seconded Cllr Leadbetter and agreed.</w:t>
      </w:r>
    </w:p>
    <w:p w14:paraId="5F1B946C" w14:textId="147A67A7" w:rsidR="00CE521C" w:rsidRPr="00CE521C" w:rsidRDefault="00CE521C" w:rsidP="00CE521C">
      <w:pPr>
        <w:rPr>
          <w:rFonts w:eastAsia="Times New Roman" w:cs="Times New Roman"/>
          <w:color w:val="000000"/>
          <w:sz w:val="22"/>
          <w:szCs w:val="22"/>
          <w:lang w:val="en-GB"/>
        </w:rPr>
      </w:pPr>
      <w:r>
        <w:rPr>
          <w:sz w:val="22"/>
          <w:szCs w:val="22"/>
        </w:rPr>
        <w:lastRenderedPageBreak/>
        <w:t xml:space="preserve">                3.   </w:t>
      </w:r>
      <w:r w:rsidR="004768ED">
        <w:rPr>
          <w:sz w:val="22"/>
          <w:szCs w:val="22"/>
        </w:rPr>
        <w:t>0806/17 &amp; 0899/77 : The Old Trowel &amp; Hammer, Wetherup Street – change of use of outbuilding to</w:t>
      </w:r>
      <w:r w:rsidR="008F68FB">
        <w:rPr>
          <w:sz w:val="22"/>
          <w:szCs w:val="22"/>
        </w:rPr>
        <w:tab/>
      </w:r>
      <w:r w:rsidR="008F68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68ED" w:rsidRPr="00172607">
        <w:rPr>
          <w:sz w:val="22"/>
          <w:szCs w:val="22"/>
        </w:rPr>
        <w:t>commercial workshop (Upholstery)</w:t>
      </w:r>
      <w:r w:rsidR="008F68FB">
        <w:rPr>
          <w:sz w:val="22"/>
          <w:szCs w:val="22"/>
        </w:rPr>
        <w:t xml:space="preserve"> </w:t>
      </w:r>
      <w:r w:rsidR="008F68FB" w:rsidRPr="00F7585C">
        <w:rPr>
          <w:b/>
          <w:i/>
          <w:sz w:val="22"/>
          <w:szCs w:val="22"/>
        </w:rPr>
        <w:t xml:space="preserve">(Cllr Miss Canham declared an interest and left </w:t>
      </w:r>
      <w:r w:rsidR="00F7585C">
        <w:rPr>
          <w:b/>
          <w:i/>
          <w:sz w:val="22"/>
          <w:szCs w:val="22"/>
        </w:rPr>
        <w:tab/>
      </w:r>
      <w:r w:rsidR="00F7585C">
        <w:rPr>
          <w:b/>
          <w:i/>
          <w:sz w:val="22"/>
          <w:szCs w:val="22"/>
        </w:rPr>
        <w:tab/>
      </w:r>
      <w:r w:rsidR="00F7585C">
        <w:rPr>
          <w:b/>
          <w:i/>
          <w:sz w:val="22"/>
          <w:szCs w:val="22"/>
        </w:rPr>
        <w:tab/>
      </w:r>
      <w:r w:rsidR="008F68FB" w:rsidRPr="00F7585C">
        <w:rPr>
          <w:b/>
          <w:i/>
          <w:sz w:val="22"/>
          <w:szCs w:val="22"/>
        </w:rPr>
        <w:t>the</w:t>
      </w:r>
      <w:r w:rsidR="00F7585C">
        <w:rPr>
          <w:sz w:val="22"/>
          <w:szCs w:val="22"/>
        </w:rPr>
        <w:t xml:space="preserve"> </w:t>
      </w:r>
      <w:r w:rsidR="008F68FB" w:rsidRPr="00F7585C">
        <w:rPr>
          <w:b/>
          <w:i/>
          <w:sz w:val="22"/>
          <w:szCs w:val="22"/>
        </w:rPr>
        <w:t>meeting)</w:t>
      </w:r>
      <w:r w:rsidR="008F68FB">
        <w:rPr>
          <w:sz w:val="22"/>
          <w:szCs w:val="22"/>
        </w:rPr>
        <w:t xml:space="preserve">.   Members considered the application and put forward some of the </w:t>
      </w:r>
      <w:r w:rsidR="00F7585C">
        <w:rPr>
          <w:sz w:val="22"/>
          <w:szCs w:val="22"/>
        </w:rPr>
        <w:tab/>
      </w:r>
      <w:r w:rsidR="00F7585C">
        <w:rPr>
          <w:sz w:val="22"/>
          <w:szCs w:val="22"/>
        </w:rPr>
        <w:tab/>
      </w:r>
      <w:r w:rsidR="00F7585C">
        <w:rPr>
          <w:sz w:val="22"/>
          <w:szCs w:val="22"/>
        </w:rPr>
        <w:tab/>
      </w:r>
      <w:r w:rsidR="00F7585C">
        <w:rPr>
          <w:sz w:val="22"/>
          <w:szCs w:val="22"/>
        </w:rPr>
        <w:tab/>
        <w:t xml:space="preserve">following </w:t>
      </w:r>
      <w:r w:rsidR="008F68FB">
        <w:rPr>
          <w:sz w:val="22"/>
          <w:szCs w:val="22"/>
        </w:rPr>
        <w:t xml:space="preserve">comments: the proposal would have been better situated at the rear of the </w:t>
      </w:r>
      <w:r w:rsidR="00F7585C">
        <w:rPr>
          <w:sz w:val="22"/>
          <w:szCs w:val="22"/>
        </w:rPr>
        <w:tab/>
      </w:r>
      <w:r w:rsidR="00F7585C">
        <w:rPr>
          <w:sz w:val="22"/>
          <w:szCs w:val="22"/>
        </w:rPr>
        <w:tab/>
      </w:r>
      <w:r w:rsidR="00F7585C">
        <w:rPr>
          <w:sz w:val="22"/>
          <w:szCs w:val="22"/>
        </w:rPr>
        <w:tab/>
      </w:r>
      <w:r w:rsidR="008F68FB">
        <w:rPr>
          <w:sz w:val="22"/>
          <w:szCs w:val="22"/>
        </w:rPr>
        <w:t>property, it</w:t>
      </w:r>
      <w:r w:rsidR="00F7585C">
        <w:rPr>
          <w:sz w:val="22"/>
          <w:szCs w:val="22"/>
        </w:rPr>
        <w:t xml:space="preserve">s </w:t>
      </w:r>
      <w:r w:rsidR="00414B0D">
        <w:rPr>
          <w:sz w:val="22"/>
          <w:szCs w:val="22"/>
        </w:rPr>
        <w:t>close proximity to the neighbouring property the proposal being</w:t>
      </w:r>
      <w:r w:rsidR="008F68FB">
        <w:rPr>
          <w:sz w:val="22"/>
          <w:szCs w:val="22"/>
        </w:rPr>
        <w:t xml:space="preserve"> </w:t>
      </w:r>
      <w:r w:rsidR="00414B0D">
        <w:rPr>
          <w:sz w:val="22"/>
          <w:szCs w:val="22"/>
        </w:rPr>
        <w:t xml:space="preserve">situated </w:t>
      </w:r>
      <w:r w:rsidR="00F7585C">
        <w:rPr>
          <w:sz w:val="22"/>
          <w:szCs w:val="22"/>
        </w:rPr>
        <w:tab/>
      </w:r>
      <w:r w:rsidR="00F7585C">
        <w:rPr>
          <w:sz w:val="22"/>
          <w:szCs w:val="22"/>
        </w:rPr>
        <w:tab/>
      </w:r>
      <w:r w:rsidR="00F7585C">
        <w:rPr>
          <w:sz w:val="22"/>
          <w:szCs w:val="22"/>
        </w:rPr>
        <w:tab/>
        <w:t xml:space="preserve">on the </w:t>
      </w:r>
      <w:r w:rsidR="00414B0D">
        <w:rPr>
          <w:sz w:val="22"/>
          <w:szCs w:val="22"/>
        </w:rPr>
        <w:t xml:space="preserve">boundary of the adjacent property,  should the Old Trowel &amp; Hammer change </w:t>
      </w:r>
      <w:r w:rsidR="00414B0D">
        <w:rPr>
          <w:sz w:val="22"/>
          <w:szCs w:val="22"/>
        </w:rPr>
        <w:tab/>
        <w:t xml:space="preserve"> </w:t>
      </w:r>
      <w:r w:rsidR="00414B0D">
        <w:rPr>
          <w:sz w:val="22"/>
          <w:szCs w:val="22"/>
        </w:rPr>
        <w:tab/>
        <w:t xml:space="preserve">               ownership in the future the business could change ie motor bike business creating </w:t>
      </w:r>
      <w:r w:rsidR="00414B0D">
        <w:rPr>
          <w:sz w:val="22"/>
          <w:szCs w:val="22"/>
        </w:rPr>
        <w:tab/>
        <w:t xml:space="preserve">    </w:t>
      </w:r>
      <w:r w:rsidR="00414B0D"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4B0D">
        <w:rPr>
          <w:sz w:val="22"/>
          <w:szCs w:val="22"/>
        </w:rPr>
        <w:t xml:space="preserve">noise/fumes etc, Wetherup Street was primarily a residential area.  Comments in </w:t>
      </w:r>
      <w:r w:rsidR="00414B0D">
        <w:rPr>
          <w:sz w:val="22"/>
          <w:szCs w:val="22"/>
        </w:rPr>
        <w:tab/>
        <w:t xml:space="preserve">   </w:t>
      </w:r>
      <w:r w:rsidR="00414B0D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 w:rsidR="00414B0D">
        <w:rPr>
          <w:sz w:val="22"/>
          <w:szCs w:val="22"/>
        </w:rPr>
        <w:t xml:space="preserve">support suggested there were other businesses in Wetherup Street and noise limits and </w:t>
      </w:r>
      <w:r w:rsidR="00414B0D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 w:rsidR="00414B0D">
        <w:rPr>
          <w:sz w:val="22"/>
          <w:szCs w:val="22"/>
        </w:rPr>
        <w:t>working conditions would be imposed by any planning permission</w:t>
      </w:r>
      <w:r w:rsidR="002F7568">
        <w:rPr>
          <w:sz w:val="22"/>
          <w:szCs w:val="22"/>
        </w:rPr>
        <w:t xml:space="preserve">.  Cllr Alston </w:t>
      </w:r>
      <w:r w:rsidR="002F7568">
        <w:rPr>
          <w:sz w:val="22"/>
          <w:szCs w:val="22"/>
        </w:rPr>
        <w:tab/>
        <w:t xml:space="preserve">    </w:t>
      </w:r>
      <w:r w:rsidR="002F7568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 w:rsidR="00F90066">
        <w:rPr>
          <w:sz w:val="22"/>
          <w:szCs w:val="22"/>
        </w:rPr>
        <w:t xml:space="preserve">proposed a recommendation of approval, seconded Cllr Mrs Aldred, 3 in favour, 4 </w:t>
      </w:r>
      <w:r w:rsidR="002F7568">
        <w:rPr>
          <w:sz w:val="22"/>
          <w:szCs w:val="22"/>
        </w:rPr>
        <w:tab/>
        <w:t xml:space="preserve">   </w:t>
      </w:r>
      <w:r w:rsidR="002F7568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 w:rsidR="00F90066">
        <w:rPr>
          <w:sz w:val="22"/>
          <w:szCs w:val="22"/>
        </w:rPr>
        <w:t xml:space="preserve">against – proposal failed.  </w:t>
      </w:r>
      <w:r w:rsidR="002F7568">
        <w:rPr>
          <w:sz w:val="22"/>
          <w:szCs w:val="22"/>
        </w:rPr>
        <w:t xml:space="preserve">A recommendation of refusal was therefore agreed on the </w:t>
      </w:r>
      <w:r w:rsidR="002F7568">
        <w:rPr>
          <w:sz w:val="22"/>
          <w:szCs w:val="22"/>
        </w:rPr>
        <w:tab/>
        <w:t xml:space="preserve">   </w:t>
      </w:r>
      <w:r w:rsidR="002F7568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 w:rsidR="002F7568">
        <w:rPr>
          <w:sz w:val="22"/>
          <w:szCs w:val="22"/>
        </w:rPr>
        <w:t>grounds of the comments raised:</w:t>
      </w:r>
      <w:r w:rsidR="003D316D">
        <w:rPr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sz w:val="22"/>
          <w:szCs w:val="22"/>
          <w:lang w:val="en-GB"/>
        </w:rPr>
        <w:t>The proposed workshop was</w:t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 xml:space="preserve"> in front of the building </w:t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>line in a residential area (gp1, nppf)</w:t>
      </w:r>
    </w:p>
    <w:p w14:paraId="4019EB0C" w14:textId="38D0ED5E" w:rsidR="00CE521C" w:rsidRPr="00CE521C" w:rsidRDefault="00CE521C" w:rsidP="00CE521C">
      <w:pPr>
        <w:rPr>
          <w:rFonts w:eastAsia="Times New Roman" w:cs="Times New Roman"/>
          <w:color w:val="000000"/>
          <w:sz w:val="22"/>
          <w:szCs w:val="22"/>
          <w:lang w:val="en-GB"/>
        </w:rPr>
      </w:pP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 xml:space="preserve">A commercial workshop would not be suitable in the front grounds of a listed </w:t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>buidling  (hb1)</w:t>
      </w:r>
    </w:p>
    <w:p w14:paraId="3D5AEFD8" w14:textId="07C1AF4B" w:rsidR="00CE521C" w:rsidRPr="00CE521C" w:rsidRDefault="00CE521C" w:rsidP="00CE521C">
      <w:pPr>
        <w:rPr>
          <w:rFonts w:eastAsia="Times New Roman" w:cs="Times New Roman"/>
          <w:color w:val="000000"/>
          <w:sz w:val="22"/>
          <w:szCs w:val="22"/>
          <w:lang w:val="en-GB"/>
        </w:rPr>
      </w:pP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  <w:t>The proposed workshop was</w:t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 xml:space="preserve"> situated on the boundary line of the adjoining residential </w:t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>property (gp1, nppf)</w:t>
      </w:r>
    </w:p>
    <w:p w14:paraId="2162FBBF" w14:textId="77777777" w:rsidR="00061AC9" w:rsidRDefault="00CE521C" w:rsidP="00061AC9">
      <w:pPr>
        <w:rPr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 xml:space="preserve">Due to the proposed workshop’s close proximity to the neighbouring property, noise </w:t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 xml:space="preserve">associated with the business would have a detrimental impact on the adjoining property </w:t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>
        <w:rPr>
          <w:rFonts w:eastAsia="Times New Roman" w:cs="Times New Roman"/>
          <w:color w:val="000000"/>
          <w:sz w:val="22"/>
          <w:szCs w:val="22"/>
          <w:lang w:val="en-GB"/>
        </w:rPr>
        <w:tab/>
      </w:r>
      <w:r w:rsidRPr="00CE521C">
        <w:rPr>
          <w:rFonts w:eastAsia="Times New Roman" w:cs="Times New Roman"/>
          <w:color w:val="000000"/>
          <w:sz w:val="22"/>
          <w:szCs w:val="22"/>
          <w:lang w:val="en-GB"/>
        </w:rPr>
        <w:t>(gp1, nppf)</w:t>
      </w:r>
      <w:r w:rsidR="003D316D" w:rsidRPr="00CE521C">
        <w:rPr>
          <w:sz w:val="22"/>
          <w:szCs w:val="22"/>
        </w:rPr>
        <w:t xml:space="preserve"> </w:t>
      </w:r>
      <w:r w:rsidR="003B3BC8">
        <w:rPr>
          <w:sz w:val="22"/>
          <w:szCs w:val="22"/>
        </w:rPr>
        <w:t xml:space="preserve"> </w:t>
      </w:r>
    </w:p>
    <w:p w14:paraId="677DA8EF" w14:textId="77777777" w:rsidR="002F3E6C" w:rsidRDefault="00061AC9" w:rsidP="002F3E6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4768ED" w:rsidRPr="00B0436A">
        <w:rPr>
          <w:sz w:val="22"/>
          <w:szCs w:val="22"/>
        </w:rPr>
        <w:t>0803/17 &amp; 0804/17 : Moat House Barn, Town Lane – erection of single storey front extension</w:t>
      </w:r>
      <w:r w:rsidR="00F7585C" w:rsidRPr="00B0436A">
        <w:rPr>
          <w:sz w:val="22"/>
          <w:szCs w:val="22"/>
        </w:rPr>
        <w:t>.</w:t>
      </w:r>
      <w:r w:rsidR="00B0436A" w:rsidRPr="00B0436A">
        <w:rPr>
          <w:sz w:val="22"/>
          <w:szCs w:val="22"/>
        </w:rPr>
        <w:t xml:space="preserve">  Cllr                               </w:t>
      </w:r>
      <w:r w:rsidR="00B0436A">
        <w:rPr>
          <w:sz w:val="22"/>
          <w:szCs w:val="22"/>
        </w:rPr>
        <w:tab/>
      </w:r>
      <w:r w:rsidR="00B043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436A" w:rsidRPr="00B0436A">
        <w:rPr>
          <w:sz w:val="22"/>
          <w:szCs w:val="22"/>
        </w:rPr>
        <w:t xml:space="preserve">Harvey proposed a recommendation of support, seconded Cllr Mrs Nickson and </w:t>
      </w:r>
      <w:r w:rsidR="00B0436A">
        <w:rPr>
          <w:sz w:val="22"/>
          <w:szCs w:val="22"/>
        </w:rPr>
        <w:tab/>
      </w:r>
      <w:r w:rsidR="00B0436A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</w:r>
      <w:r w:rsidR="00B0436A" w:rsidRPr="00B0436A">
        <w:rPr>
          <w:sz w:val="22"/>
          <w:szCs w:val="22"/>
        </w:rPr>
        <w:t>agreed.</w:t>
      </w:r>
    </w:p>
    <w:p w14:paraId="77EE7189" w14:textId="77777777" w:rsidR="000E5E4C" w:rsidRDefault="002F3E6C" w:rsidP="000E5E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5.   </w:t>
      </w:r>
      <w:r w:rsidR="004768ED" w:rsidRPr="00B0436A">
        <w:rPr>
          <w:sz w:val="22"/>
          <w:szCs w:val="22"/>
        </w:rPr>
        <w:t>0805/17 &amp; 0806/17 : Moat House Barn, Town Lane – change of use of outbuilding to holiday let</w:t>
      </w:r>
      <w:r w:rsidR="0016108A">
        <w:rPr>
          <w:sz w:val="22"/>
          <w:szCs w:val="22"/>
        </w:rPr>
        <w:t xml:space="preserve">.       </w:t>
      </w:r>
      <w:r w:rsidR="0016108A">
        <w:rPr>
          <w:sz w:val="22"/>
          <w:szCs w:val="22"/>
        </w:rPr>
        <w:tab/>
        <w:t xml:space="preserve">                             Cllr Alston proposed a recommendation of support, seconded Cllr Lacey, 6 in favour, 2 </w:t>
      </w:r>
      <w:r w:rsidR="001E39BF">
        <w:rPr>
          <w:sz w:val="22"/>
          <w:szCs w:val="22"/>
        </w:rPr>
        <w:tab/>
        <w:t xml:space="preserve">                             </w:t>
      </w:r>
      <w:r w:rsidR="0016108A">
        <w:rPr>
          <w:sz w:val="22"/>
          <w:szCs w:val="22"/>
        </w:rPr>
        <w:t>abstentions.  Proposal carried.</w:t>
      </w:r>
    </w:p>
    <w:p w14:paraId="622A789F" w14:textId="7424B995" w:rsidR="004768ED" w:rsidRPr="000E5E4C" w:rsidRDefault="000E5E4C" w:rsidP="000E5E4C">
      <w:pPr>
        <w:rPr>
          <w:sz w:val="22"/>
          <w:szCs w:val="22"/>
        </w:rPr>
      </w:pPr>
      <w:r>
        <w:rPr>
          <w:sz w:val="22"/>
          <w:szCs w:val="22"/>
        </w:rPr>
        <w:t xml:space="preserve">9.   </w:t>
      </w:r>
      <w:r w:rsidR="004768ED" w:rsidRPr="00391F23">
        <w:rPr>
          <w:b/>
          <w:sz w:val="22"/>
          <w:szCs w:val="22"/>
        </w:rPr>
        <w:t>To rec</w:t>
      </w:r>
      <w:r w:rsidR="004768ED">
        <w:rPr>
          <w:b/>
          <w:sz w:val="22"/>
          <w:szCs w:val="22"/>
        </w:rPr>
        <w:t>eive Planning Decisions from MSDC</w:t>
      </w:r>
    </w:p>
    <w:p w14:paraId="12624CCC" w14:textId="77777777" w:rsidR="004768ED" w:rsidRDefault="004768ED" w:rsidP="004768E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7649F">
        <w:rPr>
          <w:sz w:val="22"/>
          <w:szCs w:val="22"/>
        </w:rPr>
        <w:t xml:space="preserve">4106/17 :  The Old Forge, Mendlesham Road – erection of replacement fencing on north, east and </w:t>
      </w:r>
      <w:r>
        <w:rPr>
          <w:sz w:val="22"/>
          <w:szCs w:val="22"/>
        </w:rPr>
        <w:tab/>
        <w:t xml:space="preserve">               </w:t>
      </w:r>
      <w:r w:rsidRPr="0047649F">
        <w:rPr>
          <w:sz w:val="22"/>
          <w:szCs w:val="22"/>
        </w:rPr>
        <w:t xml:space="preserve">western boundaries, erection of replacement picket fencing including two gates.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1C78">
        <w:rPr>
          <w:b/>
          <w:sz w:val="22"/>
          <w:szCs w:val="22"/>
        </w:rPr>
        <w:t>Planning Permission Granted</w:t>
      </w:r>
      <w:r w:rsidRPr="0047649F">
        <w:rPr>
          <w:sz w:val="22"/>
          <w:szCs w:val="22"/>
        </w:rPr>
        <w:t>.</w:t>
      </w:r>
      <w:r w:rsidRPr="0047649F">
        <w:rPr>
          <w:sz w:val="22"/>
          <w:szCs w:val="22"/>
        </w:rPr>
        <w:tab/>
      </w:r>
    </w:p>
    <w:p w14:paraId="35D453F3" w14:textId="54302976" w:rsidR="00BB31E4" w:rsidRDefault="004768ED" w:rsidP="004768E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4615/16 :   Fieldview, Wetherup Street – variation of condition 1 of planning permission 2999/10 </w:t>
      </w:r>
      <w:r>
        <w:rPr>
          <w:sz w:val="22"/>
          <w:szCs w:val="22"/>
        </w:rPr>
        <w:tab/>
        <w:t xml:space="preserve">               for siting of caravan to permit extended </w:t>
      </w:r>
      <w:r w:rsidR="00FE1ADB">
        <w:rPr>
          <w:sz w:val="22"/>
          <w:szCs w:val="22"/>
        </w:rPr>
        <w:t>occupancy</w:t>
      </w:r>
      <w:r>
        <w:rPr>
          <w:sz w:val="22"/>
          <w:szCs w:val="22"/>
        </w:rPr>
        <w:t xml:space="preserve">.  </w:t>
      </w:r>
      <w:r w:rsidRPr="00BE4547">
        <w:rPr>
          <w:b/>
          <w:sz w:val="22"/>
          <w:szCs w:val="22"/>
        </w:rPr>
        <w:t>Planning Permission Granted</w:t>
      </w:r>
      <w:r w:rsidR="00BB31E4">
        <w:rPr>
          <w:sz w:val="22"/>
          <w:szCs w:val="22"/>
        </w:rPr>
        <w:t>.</w:t>
      </w:r>
    </w:p>
    <w:p w14:paraId="767642B6" w14:textId="3908B991" w:rsidR="00BB31E4" w:rsidRDefault="00BB31E4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10.   </w:t>
      </w:r>
      <w:r w:rsidRPr="00037460">
        <w:rPr>
          <w:b/>
          <w:sz w:val="22"/>
          <w:szCs w:val="22"/>
        </w:rPr>
        <w:t>Wetheringsett Village Hall report</w:t>
      </w:r>
    </w:p>
    <w:p w14:paraId="6A6BCF5B" w14:textId="77777777" w:rsidR="00037460" w:rsidRDefault="00BE4547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Cllr Leadbetter reported an income of £4358 for year to 31.3.2017 and expenditure of £4208 giving an </w:t>
      </w:r>
      <w:r w:rsidR="00037460">
        <w:rPr>
          <w:sz w:val="22"/>
          <w:szCs w:val="22"/>
        </w:rPr>
        <w:t xml:space="preserve">       </w:t>
      </w:r>
    </w:p>
    <w:p w14:paraId="41FF3B13" w14:textId="77777777" w:rsidR="00037460" w:rsidRDefault="00037460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4547">
        <w:rPr>
          <w:sz w:val="22"/>
          <w:szCs w:val="22"/>
        </w:rPr>
        <w:t xml:space="preserve">excess income of some £150 for the year.  With a balance of £995 at the beginning of March 2016 this gave </w:t>
      </w:r>
      <w:r>
        <w:rPr>
          <w:sz w:val="22"/>
          <w:szCs w:val="22"/>
        </w:rPr>
        <w:t xml:space="preserve">  </w:t>
      </w:r>
    </w:p>
    <w:p w14:paraId="32294336" w14:textId="77777777" w:rsidR="00037460" w:rsidRDefault="00037460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4547">
        <w:rPr>
          <w:sz w:val="22"/>
          <w:szCs w:val="22"/>
        </w:rPr>
        <w:t xml:space="preserve">a year end balance of £1145.  There were still a certain amount of repairs to be dealt with, replastering the </w:t>
      </w:r>
    </w:p>
    <w:p w14:paraId="6FEF0B0D" w14:textId="5E9262F4" w:rsidR="00970D58" w:rsidRDefault="00037460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E4547">
        <w:rPr>
          <w:sz w:val="22"/>
          <w:szCs w:val="22"/>
        </w:rPr>
        <w:t>rear outside wall,</w:t>
      </w:r>
      <w:r>
        <w:rPr>
          <w:sz w:val="22"/>
          <w:szCs w:val="22"/>
        </w:rPr>
        <w:t xml:space="preserve"> repairs to the floor and replacement of the </w:t>
      </w:r>
      <w:r w:rsidR="00FE1ADB">
        <w:rPr>
          <w:sz w:val="22"/>
          <w:szCs w:val="22"/>
        </w:rPr>
        <w:t>vacuum</w:t>
      </w:r>
      <w:r>
        <w:rPr>
          <w:sz w:val="22"/>
          <w:szCs w:val="22"/>
        </w:rPr>
        <w:t xml:space="preserve"> cleaner.  </w:t>
      </w:r>
      <w:r w:rsidR="00970D58">
        <w:rPr>
          <w:sz w:val="22"/>
          <w:szCs w:val="22"/>
        </w:rPr>
        <w:t xml:space="preserve">The Hall was now in a       </w:t>
      </w:r>
    </w:p>
    <w:p w14:paraId="36361C54" w14:textId="77777777" w:rsidR="00970D58" w:rsidRDefault="00970D58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reasonable financial position with regular bookings and the school income.   The Chairman recorded </w:t>
      </w:r>
    </w:p>
    <w:p w14:paraId="7BE03743" w14:textId="1CF89095" w:rsidR="00BE4547" w:rsidRDefault="00970D58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thanks to Cllr Leadbetter and Mrs Sue Stannard for their continued support with management of the Hall.</w:t>
      </w:r>
    </w:p>
    <w:p w14:paraId="20F683FC" w14:textId="1B41C076" w:rsidR="005E4581" w:rsidRDefault="005E4581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11.   </w:t>
      </w:r>
      <w:r w:rsidRPr="005E4581">
        <w:rPr>
          <w:b/>
          <w:sz w:val="22"/>
          <w:szCs w:val="22"/>
        </w:rPr>
        <w:t>New Village Hall report</w:t>
      </w:r>
    </w:p>
    <w:p w14:paraId="2AB028E4" w14:textId="77777777" w:rsidR="005E4581" w:rsidRDefault="005E4581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The Chairman and Cllr Alston were due to discuss the future of the new village hall project with Cllr Ms  </w:t>
      </w:r>
    </w:p>
    <w:p w14:paraId="2C322853" w14:textId="5C4914B8" w:rsidR="005E4581" w:rsidRDefault="005E4581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Payne.</w:t>
      </w:r>
    </w:p>
    <w:p w14:paraId="4BB8307E" w14:textId="23C9F5F7" w:rsidR="00CE1A04" w:rsidRDefault="00CE1A04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12.   </w:t>
      </w:r>
      <w:r w:rsidRPr="00E6317C">
        <w:rPr>
          <w:b/>
          <w:sz w:val="22"/>
          <w:szCs w:val="22"/>
        </w:rPr>
        <w:t>VAS speed awareness equipment</w:t>
      </w:r>
      <w:r>
        <w:rPr>
          <w:sz w:val="22"/>
          <w:szCs w:val="22"/>
        </w:rPr>
        <w:t xml:space="preserve"> – arrangements for operation</w:t>
      </w:r>
    </w:p>
    <w:p w14:paraId="64879EAD" w14:textId="77777777" w:rsidR="00E6317C" w:rsidRDefault="00E6317C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Cllrs Harvey and Anscombe had agreed to take on the role of management of the equipment.  The VAS   </w:t>
      </w:r>
    </w:p>
    <w:p w14:paraId="61FBB9AA" w14:textId="77777777" w:rsidR="00E6317C" w:rsidRDefault="00E6317C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would be moved weekly between the 4 sites and the battery changed when low.  The equipment  </w:t>
      </w:r>
    </w:p>
    <w:p w14:paraId="19024F12" w14:textId="79D3F6A0" w:rsidR="00E6317C" w:rsidRDefault="00E6317C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captured speed data including low speed.</w:t>
      </w:r>
    </w:p>
    <w:p w14:paraId="527E3977" w14:textId="00788B8B" w:rsidR="00054996" w:rsidRPr="00F61240" w:rsidRDefault="00054996" w:rsidP="00BB31E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13.   </w:t>
      </w:r>
      <w:r w:rsidRPr="00F61240">
        <w:rPr>
          <w:b/>
          <w:sz w:val="22"/>
          <w:szCs w:val="22"/>
        </w:rPr>
        <w:t>Request for extension of speed limit on Station Road</w:t>
      </w:r>
    </w:p>
    <w:p w14:paraId="4F6F6B69" w14:textId="7F94F3D2" w:rsidR="00054996" w:rsidRDefault="00054996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         Pending resolution of Town Lane issues.</w:t>
      </w:r>
    </w:p>
    <w:p w14:paraId="249994B7" w14:textId="77777777" w:rsidR="00054996" w:rsidRDefault="00054996" w:rsidP="00BB31E4">
      <w:pPr>
        <w:rPr>
          <w:sz w:val="22"/>
          <w:szCs w:val="22"/>
        </w:rPr>
      </w:pPr>
      <w:r>
        <w:rPr>
          <w:sz w:val="22"/>
          <w:szCs w:val="22"/>
        </w:rPr>
        <w:t xml:space="preserve">14.   </w:t>
      </w:r>
      <w:r w:rsidRPr="00F61240">
        <w:rPr>
          <w:b/>
          <w:sz w:val="22"/>
          <w:szCs w:val="22"/>
        </w:rPr>
        <w:t>Wetherup Street – excessive vehicle speed</w:t>
      </w:r>
    </w:p>
    <w:p w14:paraId="76DBFCDD" w14:textId="77777777" w:rsidR="00F61240" w:rsidRDefault="00054996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It was agreed this item was removed from the agenda </w:t>
      </w:r>
      <w:r w:rsidR="00F61240">
        <w:rPr>
          <w:sz w:val="22"/>
          <w:szCs w:val="22"/>
        </w:rPr>
        <w:t xml:space="preserve">at present </w:t>
      </w:r>
      <w:r>
        <w:rPr>
          <w:sz w:val="22"/>
          <w:szCs w:val="22"/>
        </w:rPr>
        <w:t xml:space="preserve">following use of the VAS </w:t>
      </w:r>
      <w:r w:rsidR="00F61240">
        <w:rPr>
          <w:sz w:val="22"/>
          <w:szCs w:val="22"/>
        </w:rPr>
        <w:t xml:space="preserve">in Wetherup </w:t>
      </w:r>
    </w:p>
    <w:p w14:paraId="51950470" w14:textId="77777777" w:rsidR="006C38BC" w:rsidRDefault="00F61240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Street.</w:t>
      </w:r>
    </w:p>
    <w:p w14:paraId="17DC2DA2" w14:textId="77777777" w:rsidR="006C38BC" w:rsidRDefault="006C38B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15.   </w:t>
      </w:r>
      <w:r w:rsidRPr="006C38BC">
        <w:rPr>
          <w:b/>
          <w:sz w:val="22"/>
          <w:szCs w:val="22"/>
        </w:rPr>
        <w:t>Defibrillator Community Training Programme</w:t>
      </w:r>
    </w:p>
    <w:p w14:paraId="7E1E60B3" w14:textId="4775E20C" w:rsidR="006C38BC" w:rsidRDefault="006C38B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It was suggested that Mark Baker be asked to </w:t>
      </w:r>
      <w:r w:rsidR="00FE1ADB">
        <w:rPr>
          <w:sz w:val="22"/>
          <w:szCs w:val="22"/>
        </w:rPr>
        <w:t>give</w:t>
      </w:r>
      <w:r>
        <w:rPr>
          <w:sz w:val="22"/>
          <w:szCs w:val="22"/>
        </w:rPr>
        <w:t xml:space="preserve"> a demonstration on use of the equipment at the Annual      </w:t>
      </w:r>
    </w:p>
    <w:p w14:paraId="5635CECB" w14:textId="77777777" w:rsidR="006C38BC" w:rsidRDefault="006C38B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Parish Meeting.</w:t>
      </w:r>
      <w:r w:rsidR="00F61240">
        <w:rPr>
          <w:sz w:val="22"/>
          <w:szCs w:val="22"/>
        </w:rPr>
        <w:t xml:space="preserve"> </w:t>
      </w:r>
    </w:p>
    <w:p w14:paraId="008265C6" w14:textId="77777777" w:rsidR="006C38BC" w:rsidRDefault="006C38B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16.   </w:t>
      </w:r>
      <w:r w:rsidRPr="00F20492">
        <w:rPr>
          <w:b/>
          <w:sz w:val="22"/>
          <w:szCs w:val="22"/>
        </w:rPr>
        <w:t>Play Area report</w:t>
      </w:r>
      <w:r>
        <w:rPr>
          <w:sz w:val="22"/>
          <w:szCs w:val="22"/>
        </w:rPr>
        <w:t xml:space="preserve"> </w:t>
      </w:r>
    </w:p>
    <w:p w14:paraId="7CFA3D66" w14:textId="77777777" w:rsidR="006C38BC" w:rsidRDefault="006C38B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Cll Alston reported that he had made a recent inspection of the play area and all appeared to be in good      </w:t>
      </w:r>
    </w:p>
    <w:p w14:paraId="4B6C95CA" w14:textId="77777777" w:rsidR="006C38BC" w:rsidRDefault="006C38B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order.  Cllr Leadbetter was still to contact Mrs Sue Stannard to asked whether she would take over weekly </w:t>
      </w:r>
    </w:p>
    <w:p w14:paraId="768C8D22" w14:textId="77777777" w:rsidR="00D862EA" w:rsidRDefault="006C38B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inspections on a temporary basis. </w:t>
      </w:r>
    </w:p>
    <w:p w14:paraId="29791C62" w14:textId="77777777" w:rsidR="00D862EA" w:rsidRDefault="00D862EA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Cllr Alston suggested that a local contractor advertising in the parish magazine be asked to cut the play </w:t>
      </w:r>
    </w:p>
    <w:p w14:paraId="409C769F" w14:textId="77777777" w:rsidR="00D862EA" w:rsidRDefault="00D862EA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area grass and the cemetery grass on the basis of four time per year.  A quote to be obtained and </w:t>
      </w:r>
    </w:p>
    <w:p w14:paraId="7FD22D0D" w14:textId="311884BF" w:rsidR="00D30DDD" w:rsidRDefault="00D862EA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0" w:name="_GoBack"/>
      <w:bookmarkEnd w:id="0"/>
      <w:r>
        <w:rPr>
          <w:sz w:val="22"/>
          <w:szCs w:val="22"/>
        </w:rPr>
        <w:t>Chairman/Clerk to agree and authorize initial cut based on a reasonable quotation.</w:t>
      </w:r>
      <w:r w:rsidR="006C38BC">
        <w:rPr>
          <w:sz w:val="22"/>
          <w:szCs w:val="22"/>
        </w:rPr>
        <w:t xml:space="preserve"> </w:t>
      </w:r>
    </w:p>
    <w:p w14:paraId="2B8DF24B" w14:textId="09D385F8" w:rsidR="00054996" w:rsidRDefault="00D30DDD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17.    </w:t>
      </w:r>
      <w:r w:rsidRPr="00D30DDD">
        <w:rPr>
          <w:b/>
          <w:sz w:val="22"/>
          <w:szCs w:val="22"/>
        </w:rPr>
        <w:t>Wetheringsett Emergency Plan</w:t>
      </w:r>
      <w:r>
        <w:rPr>
          <w:sz w:val="22"/>
          <w:szCs w:val="22"/>
        </w:rPr>
        <w:t xml:space="preserve"> – Cllr Alston reported the document was pending.</w:t>
      </w:r>
      <w:r w:rsidR="00F61240">
        <w:rPr>
          <w:sz w:val="22"/>
          <w:szCs w:val="22"/>
        </w:rPr>
        <w:t xml:space="preserve"> </w:t>
      </w:r>
    </w:p>
    <w:p w14:paraId="1D17B4B2" w14:textId="77D50012" w:rsidR="004627D7" w:rsidRDefault="004627D7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18.   </w:t>
      </w:r>
      <w:r w:rsidRPr="004627D7">
        <w:rPr>
          <w:b/>
          <w:sz w:val="22"/>
          <w:szCs w:val="22"/>
        </w:rPr>
        <w:t>Finance</w:t>
      </w:r>
    </w:p>
    <w:p w14:paraId="317BDCDE" w14:textId="18DF934B" w:rsidR="004627D7" w:rsidRDefault="004627D7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1.  </w:t>
      </w:r>
      <w:r w:rsidRPr="004627D7">
        <w:rPr>
          <w:sz w:val="22"/>
          <w:szCs w:val="22"/>
          <w:u w:val="single"/>
        </w:rPr>
        <w:t>S.137 donation requests</w:t>
      </w:r>
      <w:r>
        <w:rPr>
          <w:sz w:val="22"/>
          <w:szCs w:val="22"/>
        </w:rPr>
        <w:t>.</w:t>
      </w:r>
    </w:p>
    <w:p w14:paraId="478BA359" w14:textId="77777777" w:rsidR="004627D7" w:rsidRDefault="004627D7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Following the response from the Mid Suffolk CAB on the use of the service by Wetheringsett </w:t>
      </w:r>
    </w:p>
    <w:p w14:paraId="4170A10F" w14:textId="3974205A" w:rsidR="004627D7" w:rsidRDefault="004627D7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parishioners, a donation of £50 was agreed.</w:t>
      </w:r>
    </w:p>
    <w:p w14:paraId="4DEA44F1" w14:textId="2A68CE80" w:rsidR="003520AC" w:rsidRDefault="003520A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2.  Accounts for Payment</w:t>
      </w:r>
    </w:p>
    <w:p w14:paraId="11C6C9F6" w14:textId="17B83F04" w:rsidR="003520AC" w:rsidRDefault="003520AC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Mid Suffolk CAB – donation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7C00">
        <w:rPr>
          <w:sz w:val="22"/>
          <w:szCs w:val="22"/>
        </w:rPr>
        <w:tab/>
      </w:r>
      <w:r>
        <w:rPr>
          <w:sz w:val="22"/>
          <w:szCs w:val="22"/>
        </w:rPr>
        <w:t>50.00</w:t>
      </w:r>
    </w:p>
    <w:p w14:paraId="48BC4C9A" w14:textId="64DD454B" w:rsidR="003520AC" w:rsidRDefault="003520AC" w:rsidP="00F61240">
      <w:pPr>
        <w:rPr>
          <w:sz w:val="22"/>
          <w:szCs w:val="22"/>
        </w:rPr>
      </w:pPr>
      <w:r>
        <w:rPr>
          <w:sz w:val="22"/>
          <w:szCs w:val="22"/>
        </w:rPr>
        <w:tab/>
        <w:t>Community Action Suffolk (additional insurance premium)</w:t>
      </w:r>
      <w:r>
        <w:rPr>
          <w:sz w:val="22"/>
          <w:szCs w:val="22"/>
        </w:rPr>
        <w:tab/>
      </w:r>
      <w:r w:rsidR="00E17C00">
        <w:rPr>
          <w:sz w:val="22"/>
          <w:szCs w:val="22"/>
        </w:rPr>
        <w:t>33.18</w:t>
      </w:r>
    </w:p>
    <w:p w14:paraId="12563E18" w14:textId="2F711214" w:rsidR="00E17C00" w:rsidRDefault="00E17C00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Clerk sal/expenses March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256.82</w:t>
      </w:r>
    </w:p>
    <w:p w14:paraId="1198D6B1" w14:textId="6F7932BD" w:rsidR="00E17C00" w:rsidRDefault="00E17C00" w:rsidP="00F61240">
      <w:pPr>
        <w:rPr>
          <w:sz w:val="22"/>
          <w:szCs w:val="22"/>
        </w:rPr>
      </w:pPr>
      <w:r>
        <w:rPr>
          <w:sz w:val="22"/>
          <w:szCs w:val="22"/>
        </w:rPr>
        <w:tab/>
        <w:t>Cllr Alston proposed payment of the above accounts, seconded Cllr Leadbetter and agreed.</w:t>
      </w:r>
    </w:p>
    <w:p w14:paraId="1FCF5193" w14:textId="5E9B48E1" w:rsidR="00E17C00" w:rsidRDefault="00E17C00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3.   Finance Report – Cllr Leadbetter reported the </w:t>
      </w:r>
      <w:r w:rsidR="00FE1ADB">
        <w:rPr>
          <w:sz w:val="22"/>
          <w:szCs w:val="22"/>
        </w:rPr>
        <w:t>year-end</w:t>
      </w:r>
      <w:r>
        <w:rPr>
          <w:sz w:val="22"/>
          <w:szCs w:val="22"/>
        </w:rPr>
        <w:t xml:space="preserve"> accounts would be available at the next meeting.</w:t>
      </w:r>
    </w:p>
    <w:p w14:paraId="1549CACA" w14:textId="0B93473D" w:rsidR="00E17C00" w:rsidRDefault="00E17C00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19.   </w:t>
      </w:r>
      <w:r w:rsidRPr="00E17C00">
        <w:rPr>
          <w:b/>
          <w:sz w:val="22"/>
          <w:szCs w:val="22"/>
        </w:rPr>
        <w:t>Policy – to consider ICO registration</w:t>
      </w:r>
      <w:r>
        <w:rPr>
          <w:sz w:val="22"/>
          <w:szCs w:val="22"/>
        </w:rPr>
        <w:t xml:space="preserve"> – annual fee £35</w:t>
      </w:r>
    </w:p>
    <w:p w14:paraId="2FADEF35" w14:textId="77777777" w:rsidR="00E17C00" w:rsidRDefault="00E17C00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Members considered the data held by the Parish Council.  It was unanimously agreed that due to the </w:t>
      </w:r>
    </w:p>
    <w:p w14:paraId="69763B16" w14:textId="238CBA09" w:rsidR="00E17C00" w:rsidRDefault="00E17C00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limited amount of data held it was not considered necessary to register with the ICO at the present time.</w:t>
      </w:r>
    </w:p>
    <w:p w14:paraId="2AE9C2C9" w14:textId="3A4E2DA2" w:rsidR="00636EFA" w:rsidRDefault="00636EFA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20.   </w:t>
      </w:r>
      <w:r w:rsidRPr="00636EFA">
        <w:rPr>
          <w:b/>
          <w:sz w:val="22"/>
          <w:szCs w:val="22"/>
        </w:rPr>
        <w:t>Clerk’s report/correspondence</w:t>
      </w:r>
    </w:p>
    <w:p w14:paraId="538F44C5" w14:textId="35C34806" w:rsidR="00636EFA" w:rsidRDefault="00636EFA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SALC Area North Meeting at Eye – this had been held on 22 March and details had been circulated.</w:t>
      </w:r>
    </w:p>
    <w:p w14:paraId="2C43DE30" w14:textId="77777777" w:rsidR="00636EFA" w:rsidRDefault="00636EFA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SALC Planning Workshop – 4 September 2017.   Cllr Mrs Ann Arnold had requested attendance and a place    </w:t>
      </w:r>
    </w:p>
    <w:p w14:paraId="089E2377" w14:textId="0373A8E7" w:rsidR="00636EFA" w:rsidRDefault="00636EFA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on the workshop would be reserved for her.</w:t>
      </w:r>
    </w:p>
    <w:p w14:paraId="64054F1D" w14:textId="1218707A" w:rsidR="00787009" w:rsidRDefault="00787009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21.   </w:t>
      </w:r>
      <w:r w:rsidRPr="004C4F7D">
        <w:rPr>
          <w:b/>
          <w:sz w:val="22"/>
          <w:szCs w:val="22"/>
        </w:rPr>
        <w:t>Chairman’s Urgent Business</w:t>
      </w:r>
      <w:r>
        <w:rPr>
          <w:sz w:val="22"/>
          <w:szCs w:val="22"/>
        </w:rPr>
        <w:t xml:space="preserve"> – none</w:t>
      </w:r>
    </w:p>
    <w:p w14:paraId="24B078E9" w14:textId="3E06EA09" w:rsidR="00787009" w:rsidRDefault="00787009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22.   </w:t>
      </w:r>
      <w:r w:rsidRPr="004C4F7D">
        <w:rPr>
          <w:b/>
          <w:sz w:val="22"/>
          <w:szCs w:val="22"/>
        </w:rPr>
        <w:t>To consider Twitter items</w:t>
      </w:r>
      <w:r>
        <w:rPr>
          <w:sz w:val="22"/>
          <w:szCs w:val="22"/>
        </w:rPr>
        <w:t xml:space="preserve"> – Eastern Angles performance at the Village Hall later this month.</w:t>
      </w:r>
    </w:p>
    <w:p w14:paraId="1B9BAB4A" w14:textId="6BA86B1F" w:rsidR="00787009" w:rsidRDefault="00787009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23.   </w:t>
      </w:r>
      <w:r w:rsidRPr="004C4F7D">
        <w:rPr>
          <w:b/>
          <w:sz w:val="22"/>
          <w:szCs w:val="22"/>
        </w:rPr>
        <w:t>Any other business for information exchange/agenda items</w:t>
      </w:r>
    </w:p>
    <w:p w14:paraId="0B7E36C9" w14:textId="77777777" w:rsidR="00787009" w:rsidRDefault="00787009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C4F7D">
        <w:rPr>
          <w:sz w:val="22"/>
          <w:szCs w:val="22"/>
          <w:u w:val="single"/>
        </w:rPr>
        <w:t>Neighbourhood Plan</w:t>
      </w:r>
      <w:r>
        <w:rPr>
          <w:sz w:val="22"/>
          <w:szCs w:val="22"/>
        </w:rPr>
        <w:t xml:space="preserve"> – it was suggested that Mendlesham PC was asked for feedback on the process to    </w:t>
      </w:r>
    </w:p>
    <w:p w14:paraId="23C245A9" w14:textId="77777777" w:rsidR="00787009" w:rsidRDefault="00787009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prepare a plan for adoption, the length of time involved, cost and benefits to the community.  Include on </w:t>
      </w:r>
    </w:p>
    <w:p w14:paraId="2A4D1EEE" w14:textId="18C03329" w:rsidR="00787009" w:rsidRDefault="00787009" w:rsidP="00F61240">
      <w:pPr>
        <w:rPr>
          <w:sz w:val="22"/>
          <w:szCs w:val="22"/>
        </w:rPr>
      </w:pPr>
      <w:r>
        <w:rPr>
          <w:sz w:val="22"/>
          <w:szCs w:val="22"/>
        </w:rPr>
        <w:t xml:space="preserve">         next agenda.</w:t>
      </w:r>
    </w:p>
    <w:p w14:paraId="63A9E552" w14:textId="77777777" w:rsidR="00556A1F" w:rsidRDefault="00E359E2" w:rsidP="00F6124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24.   </w:t>
      </w:r>
      <w:r w:rsidRPr="00556A1F">
        <w:rPr>
          <w:b/>
          <w:sz w:val="22"/>
          <w:szCs w:val="22"/>
        </w:rPr>
        <w:t xml:space="preserve">Date of Annual Parish Meeting and Annual Parish Council Meeting – Monday 8 May 2017, 7pm at </w:t>
      </w:r>
    </w:p>
    <w:p w14:paraId="756ED350" w14:textId="396FA4D5" w:rsidR="00E359E2" w:rsidRPr="00556A1F" w:rsidRDefault="00556A1F" w:rsidP="00F612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E359E2" w:rsidRPr="00556A1F">
        <w:rPr>
          <w:b/>
          <w:sz w:val="22"/>
          <w:szCs w:val="22"/>
        </w:rPr>
        <w:t>the Village Hall.</w:t>
      </w:r>
    </w:p>
    <w:p w14:paraId="57334721" w14:textId="77777777" w:rsidR="003520AC" w:rsidRPr="00556A1F" w:rsidRDefault="003520AC" w:rsidP="00F61240">
      <w:pPr>
        <w:rPr>
          <w:b/>
          <w:sz w:val="22"/>
          <w:szCs w:val="22"/>
        </w:rPr>
      </w:pPr>
    </w:p>
    <w:p w14:paraId="64EB8018" w14:textId="4B0ABB33" w:rsidR="00156831" w:rsidRDefault="00752668" w:rsidP="00156831">
      <w:pPr>
        <w:rPr>
          <w:sz w:val="22"/>
          <w:szCs w:val="22"/>
        </w:rPr>
      </w:pPr>
      <w:r>
        <w:rPr>
          <w:sz w:val="22"/>
          <w:szCs w:val="22"/>
        </w:rPr>
        <w:t xml:space="preserve">         Meeting closed 9.35pm</w:t>
      </w:r>
    </w:p>
    <w:p w14:paraId="1459908A" w14:textId="77777777" w:rsidR="00752668" w:rsidRDefault="00752668" w:rsidP="00156831">
      <w:pPr>
        <w:rPr>
          <w:sz w:val="22"/>
          <w:szCs w:val="22"/>
        </w:rPr>
      </w:pPr>
    </w:p>
    <w:p w14:paraId="75BC6EC9" w14:textId="77777777" w:rsidR="00752668" w:rsidRDefault="00752668" w:rsidP="00156831">
      <w:pPr>
        <w:rPr>
          <w:sz w:val="22"/>
          <w:szCs w:val="22"/>
        </w:rPr>
      </w:pPr>
    </w:p>
    <w:p w14:paraId="58F31E5D" w14:textId="77777777" w:rsidR="00752668" w:rsidRDefault="00752668" w:rsidP="00156831">
      <w:pPr>
        <w:rPr>
          <w:sz w:val="22"/>
          <w:szCs w:val="22"/>
        </w:rPr>
      </w:pPr>
    </w:p>
    <w:p w14:paraId="01E0ADAE" w14:textId="77777777" w:rsidR="00752668" w:rsidRDefault="00752668" w:rsidP="00156831">
      <w:pPr>
        <w:rPr>
          <w:sz w:val="22"/>
          <w:szCs w:val="22"/>
        </w:rPr>
      </w:pPr>
    </w:p>
    <w:p w14:paraId="2373A229" w14:textId="77777777" w:rsidR="00752668" w:rsidRDefault="00752668" w:rsidP="00156831">
      <w:pPr>
        <w:rPr>
          <w:sz w:val="22"/>
          <w:szCs w:val="22"/>
        </w:rPr>
      </w:pPr>
    </w:p>
    <w:p w14:paraId="2620D059" w14:textId="53E59B75" w:rsidR="00752668" w:rsidRPr="00156831" w:rsidRDefault="00752668" w:rsidP="00156831">
      <w:pPr>
        <w:rPr>
          <w:sz w:val="22"/>
          <w:szCs w:val="22"/>
        </w:rPr>
      </w:pPr>
      <w:r>
        <w:rPr>
          <w:sz w:val="22"/>
          <w:szCs w:val="22"/>
        </w:rPr>
        <w:t xml:space="preserve">         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sectPr w:rsidR="00752668" w:rsidRPr="00156831" w:rsidSect="00B33351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51361" w14:textId="77777777" w:rsidR="00E359E2" w:rsidRDefault="00E359E2" w:rsidP="00F16EF7">
      <w:r>
        <w:separator/>
      </w:r>
    </w:p>
  </w:endnote>
  <w:endnote w:type="continuationSeparator" w:id="0">
    <w:p w14:paraId="2AA284FF" w14:textId="77777777" w:rsidR="00E359E2" w:rsidRDefault="00E359E2" w:rsidP="00F1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40BC" w14:textId="77777777" w:rsidR="00E359E2" w:rsidRDefault="00E359E2" w:rsidP="008F68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D4C99" w14:textId="77777777" w:rsidR="00E359E2" w:rsidRDefault="00E359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C8808" w14:textId="77777777" w:rsidR="00E359E2" w:rsidRDefault="00E359E2" w:rsidP="008F68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2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6B327C" w14:textId="77777777" w:rsidR="00E359E2" w:rsidRDefault="00E35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A56AC" w14:textId="77777777" w:rsidR="00E359E2" w:rsidRDefault="00E359E2" w:rsidP="00F16EF7">
      <w:r>
        <w:separator/>
      </w:r>
    </w:p>
  </w:footnote>
  <w:footnote w:type="continuationSeparator" w:id="0">
    <w:p w14:paraId="1F6E8398" w14:textId="77777777" w:rsidR="00E359E2" w:rsidRDefault="00E359E2" w:rsidP="00F16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19"/>
    <w:multiLevelType w:val="hybridMultilevel"/>
    <w:tmpl w:val="51B6398A"/>
    <w:lvl w:ilvl="0" w:tplc="5B3A5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205C9"/>
    <w:multiLevelType w:val="hybridMultilevel"/>
    <w:tmpl w:val="B1CE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E11AC"/>
    <w:multiLevelType w:val="hybridMultilevel"/>
    <w:tmpl w:val="FB8A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23D1E"/>
    <w:multiLevelType w:val="hybridMultilevel"/>
    <w:tmpl w:val="B1CC8334"/>
    <w:lvl w:ilvl="0" w:tplc="219EEF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A3CF2"/>
    <w:multiLevelType w:val="hybridMultilevel"/>
    <w:tmpl w:val="3A36B14A"/>
    <w:lvl w:ilvl="0" w:tplc="800E0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51"/>
    <w:rsid w:val="00037460"/>
    <w:rsid w:val="00054996"/>
    <w:rsid w:val="00055BC5"/>
    <w:rsid w:val="00061AC9"/>
    <w:rsid w:val="000D49CF"/>
    <w:rsid w:val="000E5E4C"/>
    <w:rsid w:val="00124144"/>
    <w:rsid w:val="00156831"/>
    <w:rsid w:val="0016108A"/>
    <w:rsid w:val="00196D43"/>
    <w:rsid w:val="001B0F38"/>
    <w:rsid w:val="001C48B2"/>
    <w:rsid w:val="001E39BF"/>
    <w:rsid w:val="00201C78"/>
    <w:rsid w:val="00253854"/>
    <w:rsid w:val="002F3E6C"/>
    <w:rsid w:val="002F7568"/>
    <w:rsid w:val="003520AC"/>
    <w:rsid w:val="003B3BC8"/>
    <w:rsid w:val="003D316D"/>
    <w:rsid w:val="00414B0D"/>
    <w:rsid w:val="004627D7"/>
    <w:rsid w:val="004768ED"/>
    <w:rsid w:val="00476A26"/>
    <w:rsid w:val="004C4F7D"/>
    <w:rsid w:val="00556A1F"/>
    <w:rsid w:val="005E4581"/>
    <w:rsid w:val="0063040C"/>
    <w:rsid w:val="00636EFA"/>
    <w:rsid w:val="00687DB4"/>
    <w:rsid w:val="006B50F5"/>
    <w:rsid w:val="006C38BC"/>
    <w:rsid w:val="006C3D07"/>
    <w:rsid w:val="006F5968"/>
    <w:rsid w:val="007004A3"/>
    <w:rsid w:val="00752668"/>
    <w:rsid w:val="007842F6"/>
    <w:rsid w:val="00787009"/>
    <w:rsid w:val="00841698"/>
    <w:rsid w:val="008879B8"/>
    <w:rsid w:val="008E0057"/>
    <w:rsid w:val="008F68FB"/>
    <w:rsid w:val="00970D58"/>
    <w:rsid w:val="00B0436A"/>
    <w:rsid w:val="00B33351"/>
    <w:rsid w:val="00BB31E4"/>
    <w:rsid w:val="00BC51F4"/>
    <w:rsid w:val="00BE4547"/>
    <w:rsid w:val="00C0024F"/>
    <w:rsid w:val="00CD6991"/>
    <w:rsid w:val="00CE1A04"/>
    <w:rsid w:val="00CE521C"/>
    <w:rsid w:val="00D30DDD"/>
    <w:rsid w:val="00D862EA"/>
    <w:rsid w:val="00E17C00"/>
    <w:rsid w:val="00E359E2"/>
    <w:rsid w:val="00E6317C"/>
    <w:rsid w:val="00E8440D"/>
    <w:rsid w:val="00EF0703"/>
    <w:rsid w:val="00F03600"/>
    <w:rsid w:val="00F16EF7"/>
    <w:rsid w:val="00F20492"/>
    <w:rsid w:val="00F61240"/>
    <w:rsid w:val="00F7585C"/>
    <w:rsid w:val="00F90066"/>
    <w:rsid w:val="00FC1538"/>
    <w:rsid w:val="00FE1ADB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3D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6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F7"/>
  </w:style>
  <w:style w:type="character" w:styleId="PageNumber">
    <w:name w:val="page number"/>
    <w:basedOn w:val="DefaultParagraphFont"/>
    <w:uiPriority w:val="99"/>
    <w:semiHidden/>
    <w:unhideWhenUsed/>
    <w:rsid w:val="00F16E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6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6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EF7"/>
  </w:style>
  <w:style w:type="character" w:styleId="PageNumber">
    <w:name w:val="page number"/>
    <w:basedOn w:val="DefaultParagraphFont"/>
    <w:uiPriority w:val="99"/>
    <w:semiHidden/>
    <w:unhideWhenUsed/>
    <w:rsid w:val="00F1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1728</Words>
  <Characters>9850</Characters>
  <Application>Microsoft Macintosh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Cockerton</dc:creator>
  <cp:keywords/>
  <dc:description/>
  <cp:lastModifiedBy>Lynne Cockerton</cp:lastModifiedBy>
  <cp:revision>61</cp:revision>
  <dcterms:created xsi:type="dcterms:W3CDTF">2017-05-05T00:46:00Z</dcterms:created>
  <dcterms:modified xsi:type="dcterms:W3CDTF">2017-05-07T11:48:00Z</dcterms:modified>
</cp:coreProperties>
</file>